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F2E4" w14:textId="77777777" w:rsidR="00617797" w:rsidRDefault="00617797" w:rsidP="0061779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fr-CH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fr-CH"/>
        </w:rPr>
        <w:t>Marie SIROT, violon</w:t>
      </w:r>
    </w:p>
    <w:p w14:paraId="5081DC9C" w14:textId="77777777" w:rsidR="00617797" w:rsidRDefault="00617797" w:rsidP="0061779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fr-CH"/>
        </w:rPr>
      </w:pPr>
    </w:p>
    <w:p w14:paraId="20F926F6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lang w:eastAsia="fr-CH"/>
        </w:rPr>
        <w:t xml:space="preserve">Marie Sirot a étudié le violon à Paris auprès de Miguel Candéla. Prix de virtuosité du Conservatoire Supérieur de Musique de Genève, elle eut la chance de se perfectionner ensuite avec </w:t>
      </w:r>
      <w:proofErr w:type="spellStart"/>
      <w:r>
        <w:rPr>
          <w:rFonts w:ascii="Calibri" w:eastAsia="Times New Roman" w:hAnsi="Calibri" w:cs="Calibri"/>
          <w:lang w:eastAsia="fr-CH"/>
        </w:rPr>
        <w:t>Zino</w:t>
      </w:r>
      <w:proofErr w:type="spellEnd"/>
      <w:r>
        <w:rPr>
          <w:rFonts w:ascii="Calibri" w:eastAsia="Times New Roman" w:hAnsi="Calibri" w:cs="Calibri"/>
          <w:lang w:eastAsia="fr-CH"/>
        </w:rPr>
        <w:t xml:space="preserve"> </w:t>
      </w:r>
      <w:proofErr w:type="spellStart"/>
      <w:r>
        <w:rPr>
          <w:rFonts w:ascii="Calibri" w:eastAsia="Times New Roman" w:hAnsi="Calibri" w:cs="Calibri"/>
          <w:lang w:eastAsia="fr-CH"/>
        </w:rPr>
        <w:t>Francescatti</w:t>
      </w:r>
      <w:proofErr w:type="spellEnd"/>
      <w:r>
        <w:rPr>
          <w:rFonts w:ascii="Calibri" w:eastAsia="Times New Roman" w:hAnsi="Calibri" w:cs="Calibri"/>
          <w:lang w:eastAsia="fr-CH"/>
        </w:rPr>
        <w:t>.</w:t>
      </w:r>
    </w:p>
    <w:p w14:paraId="1158807D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</w:p>
    <w:p w14:paraId="0B45FC14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  <w:r>
        <w:rPr>
          <w:rFonts w:ascii="Calibri" w:eastAsia="Times New Roman" w:hAnsi="Calibri" w:cs="Calibri"/>
          <w:lang w:eastAsia="fr-CH"/>
        </w:rPr>
        <w:t xml:space="preserve">En 1979, sous la direction de W. </w:t>
      </w:r>
      <w:proofErr w:type="spellStart"/>
      <w:r>
        <w:rPr>
          <w:rFonts w:ascii="Calibri" w:eastAsia="Times New Roman" w:hAnsi="Calibri" w:cs="Calibri"/>
          <w:lang w:eastAsia="fr-CH"/>
        </w:rPr>
        <w:t>Sawallisch</w:t>
      </w:r>
      <w:proofErr w:type="spellEnd"/>
      <w:r>
        <w:rPr>
          <w:rFonts w:ascii="Calibri" w:eastAsia="Times New Roman" w:hAnsi="Calibri" w:cs="Calibri"/>
          <w:lang w:eastAsia="fr-CH"/>
        </w:rPr>
        <w:t>, elle est nommée premier violon à l’Orchestre de la Suisse Romande.</w:t>
      </w:r>
    </w:p>
    <w:p w14:paraId="16E43561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eastAsia="fr-CH"/>
        </w:rPr>
      </w:pPr>
    </w:p>
    <w:p w14:paraId="4BE080DC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val="fr-FR" w:eastAsia="fr-CH"/>
        </w:rPr>
      </w:pPr>
      <w:r>
        <w:rPr>
          <w:rFonts w:ascii="Calibri" w:eastAsia="Times New Roman" w:hAnsi="Calibri" w:cs="Calibri"/>
          <w:lang w:eastAsia="fr-CH"/>
        </w:rPr>
        <w:t>Dès lors elle va partager sa vie musicale entre</w:t>
      </w:r>
      <w:r>
        <w:rPr>
          <w:rFonts w:ascii="Calibri" w:eastAsia="Times New Roman" w:hAnsi="Calibri" w:cs="Calibri"/>
          <w:lang w:val="fr-FR" w:eastAsia="fr-CH"/>
        </w:rPr>
        <w:t xml:space="preserve"> son activité orchestrale et la musique de chambre. </w:t>
      </w:r>
    </w:p>
    <w:p w14:paraId="7EBC61B8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val="fr-FR" w:eastAsia="fr-CH"/>
        </w:rPr>
      </w:pPr>
      <w:r>
        <w:rPr>
          <w:rFonts w:ascii="Calibri" w:eastAsia="Times New Roman" w:hAnsi="Calibri" w:cs="Calibri"/>
          <w:lang w:val="fr-FR" w:eastAsia="fr-CH"/>
        </w:rPr>
        <w:t xml:space="preserve">En 1980, avec le pianiste Olivier </w:t>
      </w:r>
      <w:proofErr w:type="spellStart"/>
      <w:r>
        <w:rPr>
          <w:rFonts w:ascii="Calibri" w:eastAsia="Times New Roman" w:hAnsi="Calibri" w:cs="Calibri"/>
          <w:lang w:val="fr-FR" w:eastAsia="fr-CH"/>
        </w:rPr>
        <w:t>Sörensen</w:t>
      </w:r>
      <w:proofErr w:type="spellEnd"/>
      <w:r>
        <w:rPr>
          <w:rFonts w:ascii="Calibri" w:eastAsia="Times New Roman" w:hAnsi="Calibri" w:cs="Calibri"/>
          <w:lang w:val="fr-FR" w:eastAsia="fr-CH"/>
        </w:rPr>
        <w:t>, ils créent le Duo Sirot-</w:t>
      </w:r>
      <w:proofErr w:type="spellStart"/>
      <w:r>
        <w:rPr>
          <w:rFonts w:ascii="Calibri" w:eastAsia="Times New Roman" w:hAnsi="Calibri" w:cs="Calibri"/>
          <w:lang w:val="fr-FR" w:eastAsia="fr-CH"/>
        </w:rPr>
        <w:t>Sörensen</w:t>
      </w:r>
      <w:proofErr w:type="spellEnd"/>
      <w:r>
        <w:rPr>
          <w:rFonts w:ascii="Calibri" w:eastAsia="Times New Roman" w:hAnsi="Calibri" w:cs="Calibri"/>
          <w:lang w:val="fr-FR" w:eastAsia="fr-CH"/>
        </w:rPr>
        <w:t xml:space="preserve"> qui fut invité à donner des concerts en Europe, aux Etats-Unis, au Canada et au Japon. Ils ont enregistré à la Radio Suisse Romande l’intégrale des sonates piano-violon de Beethoven, le Concert de Chausson pour piano, violon et quatuor à cordes ainsi que les sonates de Debussy et Casadesus. Ils jouèrent aussi de nombreux concerts en trios, quatuors et quintettes avec piano.</w:t>
      </w:r>
    </w:p>
    <w:p w14:paraId="1BFDBBF8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val="fr-FR" w:eastAsia="fr-CH"/>
        </w:rPr>
      </w:pPr>
    </w:p>
    <w:p w14:paraId="7020D0C3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val="fr-FR" w:eastAsia="fr-CH"/>
        </w:rPr>
      </w:pPr>
      <w:r>
        <w:rPr>
          <w:rFonts w:ascii="Calibri" w:eastAsia="Times New Roman" w:hAnsi="Calibri" w:cs="Calibri"/>
          <w:lang w:val="fr-FR" w:eastAsia="fr-CH"/>
        </w:rPr>
        <w:t xml:space="preserve">Suite au décès d’Olivier </w:t>
      </w:r>
      <w:proofErr w:type="spellStart"/>
      <w:r>
        <w:rPr>
          <w:rFonts w:ascii="Calibri" w:eastAsia="Times New Roman" w:hAnsi="Calibri" w:cs="Calibri"/>
          <w:lang w:val="fr-FR" w:eastAsia="fr-CH"/>
        </w:rPr>
        <w:t>Sörensen</w:t>
      </w:r>
      <w:proofErr w:type="spellEnd"/>
      <w:r>
        <w:rPr>
          <w:rFonts w:ascii="Calibri" w:eastAsia="Times New Roman" w:hAnsi="Calibri" w:cs="Calibri"/>
          <w:lang w:val="fr-FR" w:eastAsia="fr-CH"/>
        </w:rPr>
        <w:t xml:space="preserve"> en 1995, Marie Sirot se consacre au répertoire de trio à cordes en compagnie de l’altiste Max Lesueur et du violoncelliste Ernest Strauss. Depuis lors ce Trio à cordes se produit régulièrement en Europe et plus fréquemment en Suisse et en France.</w:t>
      </w:r>
    </w:p>
    <w:p w14:paraId="35F5C778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val="fr-FR" w:eastAsia="fr-CH"/>
        </w:rPr>
      </w:pPr>
      <w:r>
        <w:rPr>
          <w:rFonts w:ascii="Calibri" w:eastAsia="Times New Roman" w:hAnsi="Calibri" w:cs="Calibri"/>
          <w:lang w:val="fr-FR" w:eastAsia="fr-CH"/>
        </w:rPr>
        <w:t>Ils donnent également de nombreux concerts dans un répertoire plus élargi mêlant cordes et vents, du trio à l’octuor, et plus particulièrement le Septuor de Beethoven et l’Octuor de Schubert.</w:t>
      </w:r>
    </w:p>
    <w:p w14:paraId="30F21F89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val="fr-FR" w:eastAsia="fr-CH"/>
        </w:rPr>
      </w:pPr>
    </w:p>
    <w:p w14:paraId="53B0958C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val="fr-FR" w:eastAsia="fr-CH"/>
        </w:rPr>
      </w:pPr>
      <w:r>
        <w:rPr>
          <w:rFonts w:ascii="Calibri" w:eastAsia="Times New Roman" w:hAnsi="Calibri" w:cs="Calibri"/>
          <w:lang w:val="fr-FR" w:eastAsia="fr-CH"/>
        </w:rPr>
        <w:t xml:space="preserve">Marie Sirot fut invitée à de nombreuses reprises à jouer avec la violoniste Ana </w:t>
      </w:r>
      <w:proofErr w:type="spellStart"/>
      <w:r>
        <w:rPr>
          <w:rFonts w:ascii="Calibri" w:eastAsia="Times New Roman" w:hAnsi="Calibri" w:cs="Calibri"/>
          <w:lang w:val="fr-FR" w:eastAsia="fr-CH"/>
        </w:rPr>
        <w:t>Chumachenco</w:t>
      </w:r>
      <w:proofErr w:type="spellEnd"/>
      <w:r>
        <w:rPr>
          <w:rFonts w:ascii="Calibri" w:eastAsia="Times New Roman" w:hAnsi="Calibri" w:cs="Calibri"/>
          <w:lang w:val="fr-FR" w:eastAsia="fr-CH"/>
        </w:rPr>
        <w:t>.</w:t>
      </w:r>
    </w:p>
    <w:p w14:paraId="38660057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val="fr-FR" w:eastAsia="fr-CH"/>
        </w:rPr>
      </w:pPr>
    </w:p>
    <w:p w14:paraId="3C27D356" w14:textId="77777777" w:rsidR="00617797" w:rsidRDefault="00617797" w:rsidP="00617797">
      <w:pPr>
        <w:spacing w:after="0" w:line="240" w:lineRule="auto"/>
        <w:jc w:val="both"/>
        <w:rPr>
          <w:rFonts w:ascii="Calibri" w:eastAsia="Times New Roman" w:hAnsi="Calibri" w:cs="Calibri"/>
          <w:lang w:val="fr-FR" w:eastAsia="fr-CH"/>
        </w:rPr>
      </w:pPr>
      <w:r>
        <w:rPr>
          <w:rFonts w:ascii="Calibri" w:eastAsia="Times New Roman" w:hAnsi="Calibri" w:cs="Calibri"/>
          <w:lang w:val="fr-FR" w:eastAsia="fr-CH"/>
        </w:rPr>
        <w:t xml:space="preserve">Ces derniers temps, elle rejoue régulièrement le répertoire avec piano, en formation de trio, quatuor ou quintette, en compagnie du pianiste Pierre Goy. </w:t>
      </w:r>
    </w:p>
    <w:p w14:paraId="30AA0AAE" w14:textId="77777777" w:rsidR="00203B7F" w:rsidRPr="00617797" w:rsidRDefault="00203B7F">
      <w:pPr>
        <w:rPr>
          <w:lang w:val="fr-FR"/>
        </w:rPr>
      </w:pPr>
    </w:p>
    <w:sectPr w:rsidR="00203B7F" w:rsidRPr="0061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A8"/>
    <w:rsid w:val="00203B7F"/>
    <w:rsid w:val="00617797"/>
    <w:rsid w:val="006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FFB13-B2E3-4121-97A1-151610E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dcterms:created xsi:type="dcterms:W3CDTF">2021-05-24T06:32:00Z</dcterms:created>
  <dcterms:modified xsi:type="dcterms:W3CDTF">2021-05-24T06:32:00Z</dcterms:modified>
</cp:coreProperties>
</file>